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lang w:val="es-AR"/>
        </w:rPr>
        <w:lastRenderedPageBreak/>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5923E6">
      <w:pPr>
        <w:spacing w:line="360" w:lineRule="auto"/>
        <w:ind w:firstLine="709"/>
        <w:jc w:val="both"/>
        <w:rPr>
          <w:rFonts w:ascii="Arial" w:hAnsi="Arial"/>
        </w:rPr>
      </w:pPr>
      <w:r w:rsidRPr="00990BC6">
        <w:rPr>
          <w:rFonts w:ascii="Arial" w:hAnsi="Arial"/>
        </w:rPr>
        <w:t>Las herramientas  ANDAR  y NYARTOOLKIT no permite marcadores naturales, por lo que las imágenes como fotografía no pueden ser utilizado con esta tecnología.  Ambas librerías utilizan únicamente marcadores QR de color blanco y negro, lim</w:t>
      </w:r>
      <w:r w:rsidR="00CA22CD">
        <w:rPr>
          <w:rFonts w:ascii="Arial" w:hAnsi="Arial"/>
        </w:rPr>
        <w:t>it</w:t>
      </w:r>
      <w:r w:rsidRPr="00990BC6">
        <w:rPr>
          <w:rFonts w:ascii="Arial" w:hAnsi="Arial"/>
        </w:rPr>
        <w:t xml:space="preserve">ando la creatividad en cuanto al uso de los marcadores.  </w:t>
      </w:r>
    </w:p>
    <w:p w:rsidR="00990BC6" w:rsidRPr="00990BC6" w:rsidRDefault="00990BC6" w:rsidP="005923E6">
      <w:pPr>
        <w:spacing w:line="360" w:lineRule="auto"/>
        <w:ind w:firstLine="709"/>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5923E6">
      <w:pPr>
        <w:spacing w:line="360" w:lineRule="auto"/>
        <w:ind w:firstLine="709"/>
        <w:jc w:val="both"/>
        <w:rPr>
          <w:rFonts w:ascii="Arial" w:hAnsi="Arial"/>
        </w:rPr>
      </w:pPr>
      <w:r w:rsidRPr="00990BC6">
        <w:rPr>
          <w:rFonts w:ascii="Arial" w:hAnsi="Arial"/>
        </w:rPr>
        <w:t xml:space="preserve">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w:t>
      </w:r>
      <w:r w:rsidRPr="00990BC6">
        <w:rPr>
          <w:rFonts w:ascii="Arial" w:hAnsi="Arial"/>
        </w:rPr>
        <w:lastRenderedPageBreak/>
        <w:t>NyArtoolkit no lo hacen.  Esto es una desventaja, pues la acción ScreenShot añade  funcionalidades a las aplicaciones de Realidad Aumentada.</w:t>
      </w:r>
    </w:p>
    <w:p w:rsidR="00990BC6" w:rsidRPr="00990BC6" w:rsidRDefault="00990BC6" w:rsidP="0034584C">
      <w:pPr>
        <w:spacing w:line="360" w:lineRule="auto"/>
        <w:jc w:val="both"/>
        <w:rPr>
          <w:rFonts w:ascii="Arial" w:hAnsi="Arial"/>
          <w:b/>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el  más eficaz es Vuforia, que no deja de reconocer el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lastRenderedPageBreak/>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990BC6" w:rsidP="005923E6">
      <w:pPr>
        <w:spacing w:line="360" w:lineRule="auto"/>
        <w:ind w:firstLine="709"/>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lastRenderedPageBreak/>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5923E6">
            <w:pPr>
              <w:jc w:val="both"/>
              <w:rPr>
                <w:rFonts w:ascii="Arial" w:hAnsi="Arial" w:cs="Arial"/>
                <w:szCs w:val="24"/>
              </w:rPr>
            </w:pPr>
          </w:p>
        </w:tc>
        <w:tc>
          <w:tcPr>
            <w:tcW w:w="4322" w:type="dxa"/>
          </w:tcPr>
          <w:p w:rsidR="00990BC6" w:rsidRPr="00990BC6" w:rsidRDefault="00990BC6" w:rsidP="005923E6">
            <w:pPr>
              <w:jc w:val="both"/>
              <w:rPr>
                <w:rFonts w:ascii="Arial" w:hAnsi="Arial" w:cs="Arial"/>
                <w:szCs w:val="24"/>
              </w:rPr>
            </w:pPr>
          </w:p>
        </w:tc>
      </w:tr>
    </w:tbl>
    <w:p w:rsidR="00990BC6" w:rsidRPr="00990BC6" w:rsidRDefault="00990BC6" w:rsidP="005923E6">
      <w:pPr>
        <w:spacing w:line="240" w:lineRule="auto"/>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 xml:space="preserve">es el sistema de desarrollo (SDK) de realidad aumentada de Qualcomm, junto forman un binomio muy potente que  permite crear desde simples visualizadores </w:t>
      </w:r>
      <w:r w:rsidRPr="00990BC6">
        <w:rPr>
          <w:rFonts w:ascii="Arial" w:hAnsi="Arial" w:cs="Arial"/>
          <w:szCs w:val="24"/>
        </w:rPr>
        <w:lastRenderedPageBreak/>
        <w:t>de realidad aumentada hasta complejos video juegos. Unity 3D y la herramienta de 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lastRenderedPageBreak/>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CA22CD">
      <w:pPr>
        <w:pStyle w:val="Prrafodelista"/>
        <w:numPr>
          <w:ilvl w:val="2"/>
          <w:numId w:val="139"/>
        </w:numPr>
        <w:spacing w:line="360" w:lineRule="auto"/>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 xml:space="preserve">(para cualquiera de los diferentes sistemas </w:t>
      </w:r>
      <w:r w:rsidRPr="00D63822">
        <w:rPr>
          <w:rFonts w:ascii="Arial" w:hAnsi="Arial" w:cs="Arial"/>
          <w:shd w:val="clear" w:color="auto" w:fill="FFFFFF"/>
        </w:rPr>
        <w:lastRenderedPageBreak/>
        <w:t>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w:t>
      </w:r>
      <w:r w:rsidRPr="00990BC6">
        <w:rPr>
          <w:rFonts w:ascii="Arial" w:eastAsiaTheme="minorHAnsi" w:hAnsi="Arial"/>
          <w:iCs/>
          <w:lang w:val="es-AR" w:eastAsia="en-US"/>
        </w:rPr>
        <w:lastRenderedPageBreak/>
        <w:t>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lastRenderedPageBreak/>
        <w:t>Se eligió Gimp ya que es una herramienta libre y cuenta con las funciones básicas,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5923E6">
      <w:pPr>
        <w:spacing w:after="0" w:line="360" w:lineRule="auto"/>
        <w:ind w:firstLine="709"/>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34584C">
      <w:pPr>
        <w:spacing w:after="0" w:line="36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w:t>
      </w:r>
      <w:r w:rsidRPr="00990BC6">
        <w:rPr>
          <w:rFonts w:ascii="Arial" w:eastAsia="Times New Roman" w:hAnsi="Arial" w:cs="Arial"/>
        </w:rPr>
        <w:lastRenderedPageBreak/>
        <w:t xml:space="preserve">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34584C">
      <w:pPr>
        <w:spacing w:after="0" w:line="36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34584C">
      <w:pPr>
        <w:spacing w:after="0" w:line="360" w:lineRule="auto"/>
        <w:jc w:val="both"/>
        <w:rPr>
          <w:rFonts w:ascii="Times New Roman" w:eastAsia="Times New Roman" w:hAnsi="Times New Roman" w:cs="Times New Roman"/>
          <w:sz w:val="15"/>
          <w:szCs w:val="15"/>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34584C">
      <w:pPr>
        <w:numPr>
          <w:ilvl w:val="0"/>
          <w:numId w:val="7"/>
        </w:numPr>
        <w:spacing w:after="0" w:line="36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34584C">
      <w:pPr>
        <w:numPr>
          <w:ilvl w:val="0"/>
          <w:numId w:val="8"/>
        </w:numPr>
        <w:spacing w:after="0" w:line="36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line="360" w:lineRule="auto"/>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34584C">
      <w:pPr>
        <w:spacing w:after="0" w:line="360" w:lineRule="auto"/>
        <w:jc w:val="both"/>
        <w:rPr>
          <w:rFonts w:ascii="Arial" w:hAnsi="Arial" w:cs="Arial"/>
          <w:lang w:val="es-AR"/>
        </w:rPr>
      </w:pP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D40825" w:rsidP="0034584C">
      <w:pPr>
        <w:spacing w:after="0" w:line="36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Default="00E75E2D" w:rsidP="005923E6">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repositorio de datos</w:t>
      </w:r>
      <w:r w:rsidR="00990BC6" w:rsidRPr="00E75E2D">
        <w:rPr>
          <w:rFonts w:ascii="Arial" w:eastAsia="Times New Roman" w:hAnsi="Arial" w:cs="Arial"/>
        </w:rPr>
        <w:t>.</w:t>
      </w:r>
      <w:r w:rsidR="00990BC6" w:rsidRPr="00990BC6">
        <w:rPr>
          <w:rFonts w:ascii="Arial" w:eastAsia="Times New Roman" w:hAnsi="Arial" w:cs="Arial"/>
        </w:rPr>
        <w:t xml:space="preserve"> El objeto DAO maneja la conexión con la fuente de datos para obtener y modificar datos implementando los mecanismos de acceso requeridos para trabaja con la fuente de datos. </w:t>
      </w:r>
    </w:p>
    <w:p w:rsidR="00E75E2D" w:rsidRPr="00990BC6" w:rsidRDefault="00E75E2D"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Para acceder a datos resistentes en bases de datos relacionales, el API JDBC proporciona acceso y manipulación de datos utilizando sentencias SQL. Sin embargo, </w:t>
      </w:r>
      <w:r w:rsidRPr="00990BC6">
        <w:rPr>
          <w:rFonts w:ascii="Arial" w:eastAsia="Times New Roman" w:hAnsi="Arial" w:cs="Arial"/>
        </w:rPr>
        <w:lastRenderedPageBreak/>
        <w:t>incluso en estos entornos de bases de datos relacionales, la actual sintaxis y formato de las sentencias SQL pueden variar dependiendo de la base de datos en particular.</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5923E6">
      <w:pPr>
        <w:spacing w:after="0" w:line="360" w:lineRule="auto"/>
        <w:ind w:firstLine="709"/>
        <w:jc w:val="both"/>
        <w:rPr>
          <w:rFonts w:ascii="Arial" w:eastAsia="Times New Roman" w:hAnsi="Arial" w:cs="Arial"/>
          <w:color w:val="FF0000"/>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990BC6" w:rsidRDefault="00D40825" w:rsidP="0034584C">
      <w:pPr>
        <w:spacing w:after="0" w:line="360" w:lineRule="auto"/>
        <w:jc w:val="center"/>
      </w:pPr>
      <w:r>
        <w:t>Figura 3.12 implementación de patrón DAO</w:t>
      </w:r>
      <w:r w:rsidR="00990BC6" w:rsidRPr="00990BC6">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34584C">
      <w:pPr>
        <w:spacing w:after="0" w:line="360" w:lineRule="auto"/>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lastRenderedPageBreak/>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34584C">
      <w:pPr>
        <w:spacing w:after="0" w:line="360" w:lineRule="auto"/>
        <w:jc w:val="center"/>
      </w:pPr>
      <w:r>
        <w:t>Figura 3.13</w:t>
      </w:r>
      <w:r w:rsidR="00990BC6" w:rsidRPr="00990BC6">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5923E6">
      <w:pPr>
        <w:spacing w:after="0" w:line="360" w:lineRule="auto"/>
        <w:ind w:firstLine="709"/>
        <w:jc w:val="both"/>
        <w:rPr>
          <w:rFonts w:ascii="Arial" w:eastAsia="Times New Roman" w:hAnsi="Arial" w:cs="Arial"/>
        </w:rPr>
      </w:pPr>
    </w:p>
    <w:p w:rsid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536DA7" w:rsidRDefault="00990BC6" w:rsidP="00536DA7">
      <w:pPr>
        <w:spacing w:after="0" w:line="360" w:lineRule="auto"/>
        <w:ind w:firstLine="709"/>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4584C">
      <w:pPr>
        <w:numPr>
          <w:ilvl w:val="0"/>
          <w:numId w:val="12"/>
        </w:numPr>
        <w:spacing w:after="0" w:line="36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4584C">
      <w:pPr>
        <w:numPr>
          <w:ilvl w:val="0"/>
          <w:numId w:val="12"/>
        </w:numPr>
        <w:spacing w:after="0" w:line="36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34584C">
      <w:pPr>
        <w:spacing w:line="360" w:lineRule="auto"/>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34584C">
      <w:pPr>
        <w:spacing w:after="0" w:line="360" w:lineRule="auto"/>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34584C">
      <w:pPr>
        <w:spacing w:after="0" w:line="360" w:lineRule="auto"/>
        <w:rPr>
          <w:rFonts w:ascii="Arial" w:hAnsi="Arial" w:cs="Arial"/>
        </w:rPr>
      </w:pPr>
      <w:r w:rsidRPr="00E905A1">
        <w:rPr>
          <w:rFonts w:ascii="Arial" w:hAnsi="Arial" w:cs="Arial"/>
          <w:bCs/>
          <w:iCs/>
          <w:kern w:val="32"/>
        </w:rPr>
        <w:t xml:space="preserve"> </w:t>
      </w:r>
      <w:r w:rsidRPr="00E905A1">
        <w:rPr>
          <w:rFonts w:ascii="Arial" w:hAnsi="Arial" w:cs="Arial"/>
        </w:rPr>
        <w:t xml:space="preserve">En SCRUM hay tres aspectos fundamentales a diferenciar, los actores, los eventos o acciones y los artefactos. Los actores son los que ejecutarán las acciones para </w:t>
      </w:r>
      <w:r w:rsidRPr="00E905A1">
        <w:rPr>
          <w:rFonts w:ascii="Arial" w:hAnsi="Arial" w:cs="Arial"/>
        </w:rPr>
        <w:lastRenderedPageBreak/>
        <w:t>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lastRenderedPageBreak/>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p>
    <w:p w:rsidR="00E905A1" w:rsidRPr="00E905A1" w:rsidRDefault="00E905A1" w:rsidP="0034584C">
      <w:pPr>
        <w:spacing w:line="360" w:lineRule="auto"/>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lastRenderedPageBreak/>
        <w:t>Actividades realizadas</w:t>
      </w:r>
    </w:p>
    <w:p w:rsidR="00E905A1" w:rsidRPr="00E905A1" w:rsidRDefault="00E905A1" w:rsidP="0034584C">
      <w:pPr>
        <w:spacing w:line="360" w:lineRule="auto"/>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clientes. La consulta misma se hará entre 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w:t>
            </w:r>
            <w:r w:rsidRPr="00E905A1">
              <w:rPr>
                <w:rFonts w:ascii="Arial" w:eastAsia="Times New Roman" w:hAnsi="Arial" w:cs="Arial"/>
                <w:color w:val="000000"/>
              </w:rPr>
              <w:lastRenderedPageBreak/>
              <w:t>apreciando los diferentes platos o modelo 3D. Debe incorporarse botones para la navegación por categoría y para 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D51078"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135.55pt;margin-top:192.75pt;width:227.25pt;height:34.5pt;z-index:251659264" stroked="f">
            <v:textbox>
              <w:txbxContent>
                <w:p w:rsidR="00716F33" w:rsidRDefault="00716F33">
                  <w:r>
                    <w:t>Figura 4.2 Mapa de Desarrollo del Proyecto</w:t>
                  </w:r>
                </w:p>
              </w:txbxContent>
            </v:textbox>
          </v:shape>
        </w:pict>
      </w:r>
      <w:r w:rsidR="00E905A1" w:rsidRPr="00E905A1">
        <w:rPr>
          <w:rFonts w:ascii="Arial" w:hAnsi="Arial" w:cs="Arial"/>
          <w:b/>
          <w:noProof/>
        </w:rPr>
        <w:drawing>
          <wp:inline distT="0" distB="0" distL="0" distR="0">
            <wp:extent cx="6159329" cy="3072226"/>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156058" cy="3070594"/>
                    </a:xfrm>
                    <a:prstGeom prst="rect">
                      <a:avLst/>
                    </a:prstGeom>
                  </pic:spPr>
                </pic:pic>
              </a:graphicData>
            </a:graphic>
          </wp:inline>
        </w:drawing>
      </w:r>
    </w:p>
    <w:p w:rsidR="00E905A1" w:rsidRDefault="00E905A1" w:rsidP="00E905A1">
      <w:pPr>
        <w:rPr>
          <w:rFonts w:ascii="Arial" w:hAnsi="Arial" w:cs="Arial"/>
        </w:rPr>
      </w:pP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C37420" w:rsidRPr="00E905A1" w:rsidTr="00C71C67">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C37420" w:rsidRPr="00E905A1" w:rsidTr="00C71C67">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sz w:val="20"/>
                <w:szCs w:val="2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color w:val="000000"/>
              </w:rPr>
            </w:pPr>
          </w:p>
          <w:p w:rsidR="00C37420" w:rsidRPr="00E905A1" w:rsidRDefault="00C37420" w:rsidP="00C71C67">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C37420" w:rsidRPr="00E905A1" w:rsidRDefault="00C37420" w:rsidP="00C71C67">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03</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 06</w:t>
            </w:r>
          </w:p>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C37420" w:rsidRPr="00E905A1" w:rsidRDefault="00C37420" w:rsidP="00C71C67">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C37420" w:rsidRPr="00E905A1" w:rsidTr="00C71C67">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C37420" w:rsidRPr="00E905A1" w:rsidRDefault="00C37420" w:rsidP="00C71C67">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C37420" w:rsidRPr="00E905A1" w:rsidRDefault="00C37420" w:rsidP="00C71C67">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C37420" w:rsidRPr="00E905A1" w:rsidTr="00C71C67">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C37420" w:rsidRPr="00E905A1" w:rsidRDefault="00C37420" w:rsidP="00C71C67">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C37420" w:rsidRPr="00E905A1" w:rsidRDefault="00C37420" w:rsidP="00C71C67">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C37420" w:rsidRDefault="00C37420"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982E2F" w:rsidRPr="00E905A1" w:rsidRDefault="00982E2F" w:rsidP="00982E2F">
      <w:pPr>
        <w:rPr>
          <w:rFonts w:ascii="Arial" w:hAnsi="Arial" w:cs="Arial"/>
        </w:rPr>
      </w:pPr>
    </w:p>
    <w:p w:rsidR="00982E2F" w:rsidRPr="00E905A1" w:rsidRDefault="00982E2F" w:rsidP="00982E2F">
      <w:pPr>
        <w:jc w:val="center"/>
        <w:rPr>
          <w:rFonts w:ascii="Arial" w:hAnsi="Arial" w:cs="Arial"/>
        </w:rPr>
      </w:pPr>
      <w:r>
        <w:rPr>
          <w:rFonts w:ascii="Arial" w:hAnsi="Arial" w:cs="Arial"/>
        </w:rPr>
        <w:t>Tabla 4.2: Iteraciones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*No estar de acuerdo en el diseño de </w:t>
            </w:r>
            <w:r w:rsidRPr="00E905A1">
              <w:rPr>
                <w:rFonts w:ascii="Arial" w:eastAsia="Times New Roman" w:hAnsi="Arial" w:cs="Arial"/>
                <w:color w:val="000000"/>
                <w:sz w:val="20"/>
                <w:szCs w:val="20"/>
              </w:rPr>
              <w:lastRenderedPageBreak/>
              <w:t>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lastRenderedPageBreak/>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xml:space="preserve">*Definir la interfaz a priori para no llegar a la desavenencia en cuanto </w:t>
            </w:r>
            <w:r w:rsidRPr="00E905A1">
              <w:rPr>
                <w:rFonts w:ascii="Arial" w:eastAsia="Times New Roman" w:hAnsi="Arial" w:cs="Arial"/>
                <w:bCs/>
                <w:sz w:val="20"/>
                <w:szCs w:val="20"/>
              </w:rPr>
              <w:lastRenderedPageBreak/>
              <w:t>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C93EFF">
        <w:t>Retrospective de las Sprints ejecutados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w:t>
      </w:r>
      <w:r w:rsidR="009C595A">
        <w:rPr>
          <w:rFonts w:ascii="Arial" w:hAnsi="Arial" w:cs="Arial"/>
          <w:b/>
          <w:sz w:val="24"/>
          <w:szCs w:val="24"/>
        </w:rPr>
        <w:t xml:space="preserve"> </w:t>
      </w:r>
      <w:r w:rsidR="00FC7825" w:rsidRPr="00344476">
        <w:rPr>
          <w:rFonts w:ascii="Arial" w:hAnsi="Arial" w:cs="Arial"/>
          <w:b/>
          <w:sz w:val="24"/>
          <w:szCs w:val="24"/>
        </w:rPr>
        <w:t>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w:t>
      </w:r>
      <w:r w:rsidR="00F956CE">
        <w:rPr>
          <w:rFonts w:ascii="Arial" w:hAnsi="Arial" w:cs="Arial"/>
          <w:sz w:val="24"/>
          <w:szCs w:val="24"/>
        </w:rPr>
        <w:t xml:space="preserve">incial </w:t>
      </w:r>
      <w:r w:rsidRPr="00B50A98">
        <w:rPr>
          <w:rFonts w:ascii="Arial" w:hAnsi="Arial" w:cs="Arial"/>
          <w:sz w:val="24"/>
          <w:szCs w:val="24"/>
        </w:rPr>
        <w:t xml:space="preserve">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 xml:space="preserve"> Entrevista</w:t>
      </w:r>
    </w:p>
    <w:p w:rsidR="00B65708" w:rsidRDefault="00B65708" w:rsidP="005D185D">
      <w:pPr>
        <w:spacing w:after="0" w:line="240" w:lineRule="auto"/>
        <w:rPr>
          <w:rFonts w:ascii="Arial" w:hAnsi="Arial" w:cs="Arial"/>
          <w:b/>
          <w:sz w:val="24"/>
          <w:szCs w:val="24"/>
          <w:u w:val="single"/>
        </w:rPr>
      </w:pPr>
    </w:p>
    <w:p w:rsidR="00F956CE" w:rsidRPr="00F956CE" w:rsidRDefault="00F956CE" w:rsidP="00F956CE">
      <w:pPr>
        <w:spacing w:after="0" w:line="240" w:lineRule="auto"/>
        <w:rPr>
          <w:rFonts w:ascii="Arial" w:hAnsi="Arial" w:cs="Arial"/>
          <w:sz w:val="24"/>
          <w:szCs w:val="24"/>
        </w:rPr>
      </w:pPr>
      <w:r w:rsidRPr="00F956CE">
        <w:rPr>
          <w:rFonts w:ascii="Arial" w:hAnsi="Arial" w:cs="Arial"/>
          <w:sz w:val="24"/>
          <w:szCs w:val="24"/>
        </w:rPr>
        <w:t>Se realizaron entrevistas con preguntas abiertas y cerradas con el objeto de obtener los requerimientos funcionales y no funcionales del sistema.</w:t>
      </w:r>
      <w:r>
        <w:rPr>
          <w:rFonts w:ascii="Arial" w:hAnsi="Arial" w:cs="Arial"/>
          <w:sz w:val="24"/>
          <w:szCs w:val="24"/>
        </w:rPr>
        <w:t xml:space="preserve"> Estas entrevistas fueron realizas al Pablo Chávez, dueño del restaurante Charlotte.</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w:t>
      </w:r>
      <w:r w:rsidR="00C03266">
        <w:rPr>
          <w:rFonts w:ascii="Arial" w:hAnsi="Arial" w:cs="Arial"/>
          <w:sz w:val="24"/>
          <w:szCs w:val="24"/>
          <w:u w:val="single"/>
        </w:rPr>
        <w:t xml:space="preserv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w:t>
      </w:r>
      <w:r w:rsidR="004E5DCE">
        <w:rPr>
          <w:rFonts w:ascii="Arial" w:hAnsi="Arial" w:cs="Arial"/>
          <w:sz w:val="24"/>
          <w:szCs w:val="24"/>
          <w:u w:val="single"/>
        </w:rPr>
        <w:t xml:space="preserve"> entrevista</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 xml:space="preserve">Lugar: </w:t>
      </w:r>
      <w:r w:rsidR="00F956CE">
        <w:rPr>
          <w:rFonts w:ascii="Arial" w:hAnsi="Arial" w:cs="Arial"/>
          <w:sz w:val="24"/>
          <w:szCs w:val="24"/>
        </w:rPr>
        <w:t xml:space="preserve">restaurante </w:t>
      </w:r>
      <w:r w:rsidRPr="00B50A98">
        <w:rPr>
          <w:rFonts w:ascii="Arial" w:hAnsi="Arial" w:cs="Arial"/>
          <w:sz w:val="24"/>
          <w:szCs w:val="24"/>
        </w:rPr>
        <w:t>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 xml:space="preserve">personas sordas e hipoacúsicas, sin ayuda </w:t>
      </w:r>
      <w:r w:rsidRPr="00B50A98">
        <w:rPr>
          <w:rFonts w:ascii="Arial" w:hAnsi="Arial" w:cs="Arial"/>
          <w:color w:val="000000" w:themeColor="text1"/>
          <w:sz w:val="24"/>
          <w:szCs w:val="24"/>
        </w:rPr>
        <w:lastRenderedPageBreak/>
        <w:t>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FB5B74" w:rsidRDefault="00162567" w:rsidP="00B50A98">
      <w:pPr>
        <w:rPr>
          <w:rFonts w:ascii="Arial" w:hAnsi="Arial" w:cs="Arial"/>
          <w:color w:val="000000" w:themeColor="text1"/>
          <w:sz w:val="24"/>
          <w:szCs w:val="24"/>
        </w:rPr>
      </w:pPr>
      <w:r w:rsidRPr="00162567">
        <w:rPr>
          <w:rFonts w:ascii="Arial" w:hAnsi="Arial" w:cs="Arial"/>
          <w:color w:val="000000" w:themeColor="text1"/>
          <w:sz w:val="24"/>
          <w:szCs w:val="24"/>
        </w:rPr>
        <w:t xml:space="preserve">Las especificaciones </w:t>
      </w:r>
      <w:r w:rsidR="006A184D">
        <w:rPr>
          <w:rFonts w:ascii="Arial" w:hAnsi="Arial" w:cs="Arial"/>
          <w:color w:val="000000" w:themeColor="text1"/>
          <w:sz w:val="24"/>
          <w:szCs w:val="24"/>
        </w:rPr>
        <w:t xml:space="preserve">de requerimientos </w:t>
      </w:r>
      <w:r w:rsidRPr="00162567">
        <w:rPr>
          <w:rFonts w:ascii="Arial" w:hAnsi="Arial" w:cs="Arial"/>
          <w:color w:val="000000" w:themeColor="text1"/>
          <w:sz w:val="24"/>
          <w:szCs w:val="24"/>
        </w:rPr>
        <w:t xml:space="preserve">describen en forma detallada cada unos </w:t>
      </w:r>
      <w:r>
        <w:rPr>
          <w:rFonts w:ascii="Arial" w:hAnsi="Arial" w:cs="Arial"/>
          <w:color w:val="000000" w:themeColor="text1"/>
          <w:sz w:val="24"/>
          <w:szCs w:val="24"/>
        </w:rPr>
        <w:t xml:space="preserve">de los requisitos identificados en la etapa anterior. </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lastRenderedPageBreak/>
              <w:t>Administrador</w:t>
            </w:r>
          </w:p>
        </w:tc>
        <w:tc>
          <w:tcPr>
            <w:tcW w:w="6680" w:type="dxa"/>
          </w:tcPr>
          <w:p w:rsidR="004D6699" w:rsidRDefault="004D6699" w:rsidP="004D6699">
            <w:pPr>
              <w:pStyle w:val="TDC3"/>
              <w:rPr>
                <w:lang w:val="es-ES_tradnl"/>
              </w:rPr>
            </w:pPr>
            <w:r>
              <w:lastRenderedPageBreak/>
              <w:t xml:space="preserve">Es aquel </w:t>
            </w:r>
            <w:r w:rsidRPr="00AA734D">
              <w:t xml:space="preserve"> usuario que tiene todos los privilegios </w:t>
            </w:r>
            <w:r>
              <w:t xml:space="preserve">que le permitirán </w:t>
            </w:r>
            <w:r w:rsidRPr="00AA734D">
              <w:t xml:space="preserve"> </w:t>
            </w:r>
            <w:r w:rsidRPr="00AA734D">
              <w:lastRenderedPageBreak/>
              <w:t>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lastRenderedPageBreak/>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5"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5"/>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E24AEA" w:rsidRDefault="00D64692" w:rsidP="00714D42">
      <w:pPr>
        <w:jc w:val="center"/>
        <w:rPr>
          <w:b/>
        </w:rPr>
      </w:pPr>
      <w:r>
        <w:rPr>
          <w:b/>
        </w:rPr>
        <w:t>Tabla 6.12: Detalle de Caso de Uso Modificar Precio.</w:t>
      </w: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 xml:space="preserve">El cliente presiona el botón “Agregar” </w:t>
            </w:r>
            <w:r w:rsidRPr="00B50A98">
              <w:lastRenderedPageBreak/>
              <w:t>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lastRenderedPageBreak/>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 xml:space="preserve">El cliente debe enfocar con la cámara al marcador de los diarios </w:t>
            </w:r>
            <w:r w:rsidRPr="00B50A98">
              <w:lastRenderedPageBreak/>
              <w:t>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 xml:space="preserve">El cliente presiona el botón virtual </w:t>
            </w:r>
            <w:r w:rsidRPr="00B50A98">
              <w:lastRenderedPageBreak/>
              <w:t>“siguiente”</w:t>
            </w:r>
          </w:p>
        </w:tc>
        <w:tc>
          <w:tcPr>
            <w:tcW w:w="4310" w:type="dxa"/>
          </w:tcPr>
          <w:p w:rsidR="00B50A98" w:rsidRPr="00B50A98" w:rsidRDefault="00B50A98" w:rsidP="00B50A98">
            <w:pPr>
              <w:contextualSpacing/>
            </w:pPr>
            <w:r w:rsidRPr="00B50A98">
              <w:lastRenderedPageBreak/>
              <w:t xml:space="preserve">1.1  El cliente presiona el botón  virtual </w:t>
            </w:r>
            <w:r w:rsidRPr="00B50A98">
              <w:lastRenderedPageBreak/>
              <w:t>“anterior”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lastRenderedPageBreak/>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lastRenderedPageBreak/>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w:t>
      </w:r>
      <w:r w:rsidR="00C54EB6" w:rsidRPr="005B2D27">
        <w:rPr>
          <w:rFonts w:ascii="Arial" w:eastAsia="Times New Roman" w:hAnsi="Arial" w:cs="Arial"/>
        </w:rPr>
        <w:lastRenderedPageBreak/>
        <w:t>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7E7109"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lastRenderedPageBreak/>
        <w:t xml:space="preserve">7.  </w:t>
      </w:r>
      <w:r w:rsidRPr="009B0036">
        <w:rPr>
          <w:rFonts w:asciiTheme="majorHAnsi" w:hAnsiTheme="majorHAnsi"/>
          <w:b/>
          <w:color w:val="365F91" w:themeColor="accent1" w:themeShade="BF"/>
          <w:sz w:val="44"/>
          <w:szCs w:val="44"/>
        </w:rPr>
        <w:t>CONCLUSIONES Y LINEAS FUTURAS</w:t>
      </w:r>
    </w:p>
    <w:p w:rsidR="007E7109" w:rsidRPr="00E715B7" w:rsidRDefault="007E7109" w:rsidP="007E7109">
      <w:pPr>
        <w:spacing w:before="240" w:after="240" w:line="240" w:lineRule="auto"/>
        <w:jc w:val="both"/>
        <w:rPr>
          <w:rFonts w:ascii="Arial" w:hAnsi="Arial" w:cs="Arial"/>
        </w:rPr>
      </w:pPr>
      <w:r>
        <w:rPr>
          <w:rFonts w:ascii="Arial" w:hAnsi="Arial" w:cs="Arial"/>
        </w:rPr>
        <w:t>En este Capítulo se  presenta</w:t>
      </w:r>
      <w:r w:rsidRPr="00E715B7">
        <w:rPr>
          <w:rFonts w:ascii="Arial" w:hAnsi="Arial" w:cs="Arial"/>
        </w:rPr>
        <w:t xml:space="preserve"> los puntos fundamentales d</w:t>
      </w:r>
      <w:r>
        <w:rPr>
          <w:rFonts w:ascii="Arial" w:hAnsi="Arial" w:cs="Arial"/>
        </w:rPr>
        <w:t>el trabajo desarrollado, exponiendo</w:t>
      </w:r>
      <w:r w:rsidRPr="00E715B7">
        <w:rPr>
          <w:rFonts w:ascii="Arial" w:hAnsi="Arial" w:cs="Arial"/>
        </w:rPr>
        <w:t xml:space="preserve"> las principales c</w:t>
      </w:r>
      <w:r>
        <w:rPr>
          <w:rFonts w:ascii="Arial" w:hAnsi="Arial" w:cs="Arial"/>
        </w:rPr>
        <w:t xml:space="preserve">onclusiones obtenidas y </w:t>
      </w:r>
      <w:r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traban en conjunto mediante una base de datos en común: Sistema de Atención Aumentado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Pr="00E715B7">
        <w:rPr>
          <w:rFonts w:ascii="Arial" w:hAnsi="Arial" w:cs="Arial"/>
        </w:rPr>
        <w:t>Cada uno de estos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 xml:space="preserve">de carta gourmet con realidad aumentada </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 ya que interpretan fácilmente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 xml:space="preserve">Se logro cumplir el objetivo. Se realizo una investigación y análisis de varios frameworks orientados a la  realidad aumentada  para dispositivos móviles y se llego a la conclusión que el SDK de Vuforia ofrece las mejores prestaciones para el desarrollo del prototipo. Vuforia es de carácter libre, utiliza marcadores naturales a diferencias de otros SDK que utilizan marcadores de contraste blanco y negro, </w:t>
      </w:r>
      <w:r>
        <w:rPr>
          <w:rFonts w:ascii="Arial" w:hAnsi="Arial" w:cs="Arial"/>
        </w:rPr>
        <w:lastRenderedPageBreak/>
        <w:t xml:space="preserve">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7E7109">
      <w:pPr>
        <w:spacing w:line="360" w:lineRule="auto"/>
        <w:rPr>
          <w:rFonts w:ascii="Arial" w:hAnsi="Arial" w:cs="Arial"/>
        </w:rPr>
      </w:pPr>
      <w:r w:rsidRPr="00AC07A5">
        <w:rPr>
          <w:rFonts w:ascii="Arial" w:hAnsi="Arial" w:cs="Arial"/>
        </w:rPr>
        <w:t>Se logro cumplir el objetivo. Se opto la metodología Scrum, por ser una metodología ágil para desarrollo itera</w:t>
      </w:r>
      <w:r>
        <w:rPr>
          <w:rFonts w:ascii="Arial" w:hAnsi="Arial" w:cs="Arial"/>
        </w:rPr>
        <w:t>tivo e incremental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plantear soluciones que eviten la reaparición de los mismos.</w:t>
      </w:r>
      <w:r>
        <w:rPr>
          <w:rFonts w:ascii="Arial" w:hAnsi="Arial" w:cs="Arial"/>
        </w:rPr>
        <w:t xml:space="preserve"> </w:t>
      </w:r>
      <w:r w:rsidRPr="003E0CF6">
        <w:rPr>
          <w:rFonts w:ascii="Arial" w:hAnsi="Arial" w:cs="Arial"/>
        </w:rPr>
        <w:t>Con Scrum logramos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el Sistema de Atención Aumentado 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del Sistema de Atención Aumentado: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umadas 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lastRenderedPageBreak/>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xml:space="preserve">. Se investigo la simbología de lenguajes de señas, iconos y pictogramas de uso común y se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Pr>
          <w:rFonts w:ascii="Arial" w:hAnsi="Arial" w:cs="Arial"/>
        </w:rPr>
        <w:t>oritarios de nuestra sociedad y</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EF42E9">
      <w:pPr>
        <w:spacing w:before="240" w:after="240" w:line="240" w:lineRule="auto"/>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EF42E9">
      <w:pPr>
        <w:pStyle w:val="Prrafodelista"/>
        <w:numPr>
          <w:ilvl w:val="0"/>
          <w:numId w:val="128"/>
        </w:numPr>
        <w:spacing w:before="240" w:after="240" w:line="240" w:lineRule="auto"/>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Pr="003B6525">
        <w:rPr>
          <w:rFonts w:ascii="Arial" w:hAnsi="Arial" w:cs="Arial"/>
        </w:rPr>
        <w:t>, ya que la aplicación  esta planteada para un solo tipo de perfil, el administrador  o dueño del restaurante, pudiendo haber otros perfiles como un empleado</w:t>
      </w:r>
      <w:r>
        <w:rPr>
          <w:rFonts w:ascii="Arial" w:hAnsi="Arial" w:cs="Arial"/>
        </w:rPr>
        <w:t xml:space="preserve">. </w:t>
      </w:r>
    </w:p>
    <w:p w:rsidR="00EF42E9" w:rsidRDefault="00EF42E9" w:rsidP="00EF42E9">
      <w:pPr>
        <w:pStyle w:val="Prrafodelista"/>
        <w:numPr>
          <w:ilvl w:val="0"/>
          <w:numId w:val="128"/>
        </w:numPr>
        <w:spacing w:before="240" w:after="240" w:line="240" w:lineRule="auto"/>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EF42E9">
      <w:pPr>
        <w:pStyle w:val="Prrafodelista"/>
        <w:numPr>
          <w:ilvl w:val="0"/>
          <w:numId w:val="128"/>
        </w:numPr>
        <w:spacing w:before="240" w:after="240" w:line="240" w:lineRule="auto"/>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nuevos requisitos para el sistema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EF42E9">
      <w:pPr>
        <w:pStyle w:val="Prrafodelista"/>
        <w:numPr>
          <w:ilvl w:val="0"/>
          <w:numId w:val="128"/>
        </w:numPr>
        <w:spacing w:before="240" w:after="240" w:line="240" w:lineRule="auto"/>
        <w:jc w:val="both"/>
        <w:rPr>
          <w:rFonts w:ascii="Arial" w:hAnsi="Arial" w:cs="Arial"/>
        </w:rPr>
      </w:pPr>
      <w:r>
        <w:rPr>
          <w:rFonts w:ascii="Arial" w:hAnsi="Arial" w:cs="Arial"/>
        </w:rPr>
        <w:t xml:space="preserve">Otra mejora seria implementar el reconocimiento de marcador  utilizando la nube.  De esta forma, se podría integrar una gran variedad de cartas gourmet al sistema y brindar servicios de delivery en varios restaurantes a la vez. </w:t>
      </w:r>
      <w:r w:rsidRPr="00597D9D">
        <w:rPr>
          <w:rFonts w:ascii="Arial" w:hAnsi="Arial" w:cs="Arial"/>
        </w:rPr>
        <w:t xml:space="preserve">De este modo todos los datos quedarían almacenados en las nubes permitiendo a </w:t>
      </w:r>
      <w:r w:rsidRPr="00597D9D">
        <w:rPr>
          <w:rFonts w:ascii="Arial" w:hAnsi="Arial" w:cs="Arial"/>
        </w:rPr>
        <w:lastRenderedPageBreak/>
        <w:t>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B053B8">
      <w:pPr>
        <w:pStyle w:val="Prrafodelista"/>
        <w:numPr>
          <w:ilvl w:val="0"/>
          <w:numId w:val="42"/>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A lo largo de este proyecto aparecen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D51078"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7CA3" w:rsidRDefault="00F37CA3" w:rsidP="00BA204E">
      <w:pPr>
        <w:spacing w:after="0" w:line="240" w:lineRule="auto"/>
      </w:pPr>
      <w:r>
        <w:separator/>
      </w:r>
    </w:p>
  </w:endnote>
  <w:endnote w:type="continuationSeparator" w:id="1">
    <w:p w:rsidR="00F37CA3" w:rsidRDefault="00F37CA3"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F33" w:rsidRDefault="00716F33">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9C1228" w:rsidRPr="009C1228">
        <w:rPr>
          <w:rFonts w:asciiTheme="majorHAnsi" w:hAnsiTheme="majorHAnsi"/>
          <w:noProof/>
        </w:rPr>
        <w:t>30</w:t>
      </w:r>
    </w:fldSimple>
  </w:p>
  <w:p w:rsidR="00716F33" w:rsidRDefault="00716F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7CA3" w:rsidRDefault="00F37CA3" w:rsidP="00BA204E">
      <w:pPr>
        <w:spacing w:after="0" w:line="240" w:lineRule="auto"/>
      </w:pPr>
      <w:r>
        <w:separator/>
      </w:r>
    </w:p>
  </w:footnote>
  <w:footnote w:type="continuationSeparator" w:id="1">
    <w:p w:rsidR="00F37CA3" w:rsidRDefault="00F37CA3"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6">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4">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7">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7">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8">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3">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4">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8">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0">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5">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2">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4">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6">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8">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36"/>
  </w:num>
  <w:num w:numId="3">
    <w:abstractNumId w:val="68"/>
  </w:num>
  <w:num w:numId="4">
    <w:abstractNumId w:val="105"/>
  </w:num>
  <w:num w:numId="5">
    <w:abstractNumId w:val="116"/>
  </w:num>
  <w:num w:numId="6">
    <w:abstractNumId w:val="104"/>
  </w:num>
  <w:num w:numId="7">
    <w:abstractNumId w:val="48"/>
  </w:num>
  <w:num w:numId="8">
    <w:abstractNumId w:val="115"/>
  </w:num>
  <w:num w:numId="9">
    <w:abstractNumId w:val="85"/>
  </w:num>
  <w:num w:numId="10">
    <w:abstractNumId w:val="87"/>
  </w:num>
  <w:num w:numId="11">
    <w:abstractNumId w:val="50"/>
  </w:num>
  <w:num w:numId="12">
    <w:abstractNumId w:val="11"/>
  </w:num>
  <w:num w:numId="13">
    <w:abstractNumId w:val="20"/>
  </w:num>
  <w:num w:numId="14">
    <w:abstractNumId w:val="121"/>
  </w:num>
  <w:num w:numId="15">
    <w:abstractNumId w:val="15"/>
  </w:num>
  <w:num w:numId="16">
    <w:abstractNumId w:val="8"/>
  </w:num>
  <w:num w:numId="17">
    <w:abstractNumId w:val="130"/>
  </w:num>
  <w:num w:numId="18">
    <w:abstractNumId w:val="133"/>
  </w:num>
  <w:num w:numId="19">
    <w:abstractNumId w:val="54"/>
  </w:num>
  <w:num w:numId="20">
    <w:abstractNumId w:val="93"/>
  </w:num>
  <w:num w:numId="21">
    <w:abstractNumId w:val="23"/>
  </w:num>
  <w:num w:numId="22">
    <w:abstractNumId w:val="101"/>
  </w:num>
  <w:num w:numId="23">
    <w:abstractNumId w:val="129"/>
  </w:num>
  <w:num w:numId="24">
    <w:abstractNumId w:val="113"/>
  </w:num>
  <w:num w:numId="25">
    <w:abstractNumId w:val="14"/>
  </w:num>
  <w:num w:numId="26">
    <w:abstractNumId w:val="22"/>
  </w:num>
  <w:num w:numId="27">
    <w:abstractNumId w:val="123"/>
  </w:num>
  <w:num w:numId="28">
    <w:abstractNumId w:val="7"/>
  </w:num>
  <w:num w:numId="29">
    <w:abstractNumId w:val="16"/>
  </w:num>
  <w:num w:numId="30">
    <w:abstractNumId w:val="5"/>
  </w:num>
  <w:num w:numId="31">
    <w:abstractNumId w:val="97"/>
  </w:num>
  <w:num w:numId="32">
    <w:abstractNumId w:val="76"/>
  </w:num>
  <w:num w:numId="33">
    <w:abstractNumId w:val="73"/>
  </w:num>
  <w:num w:numId="34">
    <w:abstractNumId w:val="43"/>
  </w:num>
  <w:num w:numId="35">
    <w:abstractNumId w:val="124"/>
  </w:num>
  <w:num w:numId="36">
    <w:abstractNumId w:val="126"/>
  </w:num>
  <w:num w:numId="37">
    <w:abstractNumId w:val="52"/>
  </w:num>
  <w:num w:numId="38">
    <w:abstractNumId w:val="102"/>
  </w:num>
  <w:num w:numId="39">
    <w:abstractNumId w:val="40"/>
  </w:num>
  <w:num w:numId="40">
    <w:abstractNumId w:val="119"/>
  </w:num>
  <w:num w:numId="41">
    <w:abstractNumId w:val="36"/>
  </w:num>
  <w:num w:numId="42">
    <w:abstractNumId w:val="6"/>
  </w:num>
  <w:num w:numId="43">
    <w:abstractNumId w:val="59"/>
  </w:num>
  <w:num w:numId="44">
    <w:abstractNumId w:val="62"/>
  </w:num>
  <w:num w:numId="45">
    <w:abstractNumId w:val="103"/>
  </w:num>
  <w:num w:numId="46">
    <w:abstractNumId w:val="18"/>
  </w:num>
  <w:num w:numId="47">
    <w:abstractNumId w:val="63"/>
  </w:num>
  <w:num w:numId="48">
    <w:abstractNumId w:val="117"/>
  </w:num>
  <w:num w:numId="49">
    <w:abstractNumId w:val="84"/>
  </w:num>
  <w:num w:numId="50">
    <w:abstractNumId w:val="65"/>
  </w:num>
  <w:num w:numId="51">
    <w:abstractNumId w:val="122"/>
  </w:num>
  <w:num w:numId="52">
    <w:abstractNumId w:val="99"/>
  </w:num>
  <w:num w:numId="53">
    <w:abstractNumId w:val="83"/>
  </w:num>
  <w:num w:numId="54">
    <w:abstractNumId w:val="78"/>
  </w:num>
  <w:num w:numId="55">
    <w:abstractNumId w:val="100"/>
  </w:num>
  <w:num w:numId="56">
    <w:abstractNumId w:val="108"/>
  </w:num>
  <w:num w:numId="57">
    <w:abstractNumId w:val="49"/>
  </w:num>
  <w:num w:numId="58">
    <w:abstractNumId w:val="91"/>
  </w:num>
  <w:num w:numId="59">
    <w:abstractNumId w:val="128"/>
  </w:num>
  <w:num w:numId="60">
    <w:abstractNumId w:val="27"/>
  </w:num>
  <w:num w:numId="61">
    <w:abstractNumId w:val="77"/>
  </w:num>
  <w:num w:numId="62">
    <w:abstractNumId w:val="38"/>
  </w:num>
  <w:num w:numId="63">
    <w:abstractNumId w:val="25"/>
  </w:num>
  <w:num w:numId="64">
    <w:abstractNumId w:val="10"/>
  </w:num>
  <w:num w:numId="65">
    <w:abstractNumId w:val="3"/>
  </w:num>
  <w:num w:numId="66">
    <w:abstractNumId w:val="24"/>
  </w:num>
  <w:num w:numId="67">
    <w:abstractNumId w:val="42"/>
  </w:num>
  <w:num w:numId="68">
    <w:abstractNumId w:val="109"/>
  </w:num>
  <w:num w:numId="69">
    <w:abstractNumId w:val="39"/>
  </w:num>
  <w:num w:numId="70">
    <w:abstractNumId w:val="29"/>
  </w:num>
  <w:num w:numId="71">
    <w:abstractNumId w:val="92"/>
  </w:num>
  <w:num w:numId="72">
    <w:abstractNumId w:val="94"/>
  </w:num>
  <w:num w:numId="73">
    <w:abstractNumId w:val="118"/>
  </w:num>
  <w:num w:numId="74">
    <w:abstractNumId w:val="31"/>
  </w:num>
  <w:num w:numId="75">
    <w:abstractNumId w:val="88"/>
  </w:num>
  <w:num w:numId="76">
    <w:abstractNumId w:val="17"/>
  </w:num>
  <w:num w:numId="77">
    <w:abstractNumId w:val="135"/>
  </w:num>
  <w:num w:numId="78">
    <w:abstractNumId w:val="1"/>
  </w:num>
  <w:num w:numId="79">
    <w:abstractNumId w:val="35"/>
  </w:num>
  <w:num w:numId="80">
    <w:abstractNumId w:val="137"/>
  </w:num>
  <w:num w:numId="81">
    <w:abstractNumId w:val="90"/>
  </w:num>
  <w:num w:numId="82">
    <w:abstractNumId w:val="60"/>
  </w:num>
  <w:num w:numId="83">
    <w:abstractNumId w:val="66"/>
  </w:num>
  <w:num w:numId="84">
    <w:abstractNumId w:val="86"/>
  </w:num>
  <w:num w:numId="85">
    <w:abstractNumId w:val="127"/>
  </w:num>
  <w:num w:numId="86">
    <w:abstractNumId w:val="33"/>
  </w:num>
  <w:num w:numId="87">
    <w:abstractNumId w:val="131"/>
  </w:num>
  <w:num w:numId="88">
    <w:abstractNumId w:val="30"/>
  </w:num>
  <w:num w:numId="89">
    <w:abstractNumId w:val="80"/>
  </w:num>
  <w:num w:numId="90">
    <w:abstractNumId w:val="12"/>
  </w:num>
  <w:num w:numId="91">
    <w:abstractNumId w:val="71"/>
  </w:num>
  <w:num w:numId="92">
    <w:abstractNumId w:val="34"/>
  </w:num>
  <w:num w:numId="93">
    <w:abstractNumId w:val="51"/>
  </w:num>
  <w:num w:numId="94">
    <w:abstractNumId w:val="45"/>
  </w:num>
  <w:num w:numId="95">
    <w:abstractNumId w:val="74"/>
  </w:num>
  <w:num w:numId="96">
    <w:abstractNumId w:val="28"/>
  </w:num>
  <w:num w:numId="97">
    <w:abstractNumId w:val="95"/>
  </w:num>
  <w:num w:numId="98">
    <w:abstractNumId w:val="21"/>
  </w:num>
  <w:num w:numId="99">
    <w:abstractNumId w:val="69"/>
  </w:num>
  <w:num w:numId="100">
    <w:abstractNumId w:val="89"/>
  </w:num>
  <w:num w:numId="101">
    <w:abstractNumId w:val="72"/>
  </w:num>
  <w:num w:numId="102">
    <w:abstractNumId w:val="19"/>
  </w:num>
  <w:num w:numId="103">
    <w:abstractNumId w:val="26"/>
  </w:num>
  <w:num w:numId="104">
    <w:abstractNumId w:val="56"/>
  </w:num>
  <w:num w:numId="105">
    <w:abstractNumId w:val="81"/>
  </w:num>
  <w:num w:numId="106">
    <w:abstractNumId w:val="57"/>
  </w:num>
  <w:num w:numId="107">
    <w:abstractNumId w:val="61"/>
  </w:num>
  <w:num w:numId="108">
    <w:abstractNumId w:val="120"/>
  </w:num>
  <w:num w:numId="109">
    <w:abstractNumId w:val="67"/>
  </w:num>
  <w:num w:numId="110">
    <w:abstractNumId w:val="112"/>
  </w:num>
  <w:num w:numId="111">
    <w:abstractNumId w:val="82"/>
  </w:num>
  <w:num w:numId="112">
    <w:abstractNumId w:val="53"/>
  </w:num>
  <w:num w:numId="113">
    <w:abstractNumId w:val="37"/>
  </w:num>
  <w:num w:numId="114">
    <w:abstractNumId w:val="98"/>
  </w:num>
  <w:num w:numId="115">
    <w:abstractNumId w:val="64"/>
  </w:num>
  <w:num w:numId="116">
    <w:abstractNumId w:val="138"/>
  </w:num>
  <w:num w:numId="117">
    <w:abstractNumId w:val="55"/>
  </w:num>
  <w:num w:numId="118">
    <w:abstractNumId w:val="96"/>
  </w:num>
  <w:num w:numId="119">
    <w:abstractNumId w:val="110"/>
  </w:num>
  <w:num w:numId="120">
    <w:abstractNumId w:val="79"/>
  </w:num>
  <w:num w:numId="121">
    <w:abstractNumId w:val="47"/>
  </w:num>
  <w:num w:numId="122">
    <w:abstractNumId w:val="111"/>
  </w:num>
  <w:num w:numId="123">
    <w:abstractNumId w:val="106"/>
  </w:num>
  <w:num w:numId="124">
    <w:abstractNumId w:val="125"/>
  </w:num>
  <w:num w:numId="125">
    <w:abstractNumId w:val="139"/>
  </w:num>
  <w:num w:numId="126">
    <w:abstractNumId w:val="9"/>
  </w:num>
  <w:num w:numId="127">
    <w:abstractNumId w:val="13"/>
  </w:num>
  <w:num w:numId="128">
    <w:abstractNumId w:val="134"/>
  </w:num>
  <w:num w:numId="129">
    <w:abstractNumId w:val="70"/>
  </w:num>
  <w:num w:numId="130">
    <w:abstractNumId w:val="58"/>
  </w:num>
  <w:num w:numId="131">
    <w:abstractNumId w:val="32"/>
  </w:num>
  <w:num w:numId="132">
    <w:abstractNumId w:val="4"/>
  </w:num>
  <w:num w:numId="133">
    <w:abstractNumId w:val="41"/>
  </w:num>
  <w:num w:numId="134">
    <w:abstractNumId w:val="46"/>
  </w:num>
  <w:num w:numId="135">
    <w:abstractNumId w:val="132"/>
  </w:num>
  <w:num w:numId="136">
    <w:abstractNumId w:val="114"/>
  </w:num>
  <w:num w:numId="137">
    <w:abstractNumId w:val="107"/>
  </w:num>
  <w:num w:numId="138">
    <w:abstractNumId w:val="75"/>
  </w:num>
  <w:num w:numId="139">
    <w:abstractNumId w:val="44"/>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71682"/>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17D3E"/>
    <w:rsid w:val="00023DE7"/>
    <w:rsid w:val="0002515F"/>
    <w:rsid w:val="00027D00"/>
    <w:rsid w:val="00030866"/>
    <w:rsid w:val="00030EEF"/>
    <w:rsid w:val="00034917"/>
    <w:rsid w:val="00035303"/>
    <w:rsid w:val="0003533B"/>
    <w:rsid w:val="00037CA3"/>
    <w:rsid w:val="00041DA9"/>
    <w:rsid w:val="00047FF2"/>
    <w:rsid w:val="00052E28"/>
    <w:rsid w:val="00053039"/>
    <w:rsid w:val="00061EA7"/>
    <w:rsid w:val="000635BC"/>
    <w:rsid w:val="000639F8"/>
    <w:rsid w:val="00072DFB"/>
    <w:rsid w:val="00073279"/>
    <w:rsid w:val="00073F2A"/>
    <w:rsid w:val="0007472E"/>
    <w:rsid w:val="00075E94"/>
    <w:rsid w:val="00080012"/>
    <w:rsid w:val="000817C2"/>
    <w:rsid w:val="0008424C"/>
    <w:rsid w:val="0009227C"/>
    <w:rsid w:val="000A5893"/>
    <w:rsid w:val="000A66EB"/>
    <w:rsid w:val="000A734F"/>
    <w:rsid w:val="000B46D3"/>
    <w:rsid w:val="000B5951"/>
    <w:rsid w:val="000C0FFE"/>
    <w:rsid w:val="000C2545"/>
    <w:rsid w:val="000C45C4"/>
    <w:rsid w:val="000C5994"/>
    <w:rsid w:val="000D31CC"/>
    <w:rsid w:val="000D470E"/>
    <w:rsid w:val="000F676A"/>
    <w:rsid w:val="000F7077"/>
    <w:rsid w:val="0010678F"/>
    <w:rsid w:val="001142F5"/>
    <w:rsid w:val="00114A68"/>
    <w:rsid w:val="0012192B"/>
    <w:rsid w:val="00122104"/>
    <w:rsid w:val="00123A3C"/>
    <w:rsid w:val="00124930"/>
    <w:rsid w:val="001251FC"/>
    <w:rsid w:val="00126620"/>
    <w:rsid w:val="00143F77"/>
    <w:rsid w:val="00147281"/>
    <w:rsid w:val="00157434"/>
    <w:rsid w:val="00161151"/>
    <w:rsid w:val="00162567"/>
    <w:rsid w:val="0016557B"/>
    <w:rsid w:val="001712F6"/>
    <w:rsid w:val="00173216"/>
    <w:rsid w:val="0017602B"/>
    <w:rsid w:val="0018172C"/>
    <w:rsid w:val="0018213E"/>
    <w:rsid w:val="00183807"/>
    <w:rsid w:val="00185FBA"/>
    <w:rsid w:val="00186629"/>
    <w:rsid w:val="00190890"/>
    <w:rsid w:val="00190E3E"/>
    <w:rsid w:val="001973D5"/>
    <w:rsid w:val="001B2128"/>
    <w:rsid w:val="001C1731"/>
    <w:rsid w:val="001C656F"/>
    <w:rsid w:val="001D1E04"/>
    <w:rsid w:val="001E46AA"/>
    <w:rsid w:val="001E7F8F"/>
    <w:rsid w:val="00211306"/>
    <w:rsid w:val="00212515"/>
    <w:rsid w:val="00215B88"/>
    <w:rsid w:val="002163E9"/>
    <w:rsid w:val="002240F4"/>
    <w:rsid w:val="00227EC3"/>
    <w:rsid w:val="00232195"/>
    <w:rsid w:val="00236860"/>
    <w:rsid w:val="00245160"/>
    <w:rsid w:val="00254266"/>
    <w:rsid w:val="002557E2"/>
    <w:rsid w:val="00266084"/>
    <w:rsid w:val="00267B11"/>
    <w:rsid w:val="00273140"/>
    <w:rsid w:val="002738E4"/>
    <w:rsid w:val="0028320A"/>
    <w:rsid w:val="00295801"/>
    <w:rsid w:val="002A01D9"/>
    <w:rsid w:val="002A3472"/>
    <w:rsid w:val="002A369C"/>
    <w:rsid w:val="002A61E0"/>
    <w:rsid w:val="002A7667"/>
    <w:rsid w:val="002B0E44"/>
    <w:rsid w:val="002B21A4"/>
    <w:rsid w:val="002B3311"/>
    <w:rsid w:val="002B3B7D"/>
    <w:rsid w:val="002C079A"/>
    <w:rsid w:val="002D07DB"/>
    <w:rsid w:val="002D5DE2"/>
    <w:rsid w:val="002E2C80"/>
    <w:rsid w:val="002E5F52"/>
    <w:rsid w:val="002E6F2E"/>
    <w:rsid w:val="002E71B3"/>
    <w:rsid w:val="002F1D0A"/>
    <w:rsid w:val="00303241"/>
    <w:rsid w:val="0030397F"/>
    <w:rsid w:val="0030436D"/>
    <w:rsid w:val="00310264"/>
    <w:rsid w:val="00312007"/>
    <w:rsid w:val="003136A9"/>
    <w:rsid w:val="003156F3"/>
    <w:rsid w:val="00317B9A"/>
    <w:rsid w:val="00323D5C"/>
    <w:rsid w:val="00326D7D"/>
    <w:rsid w:val="00330042"/>
    <w:rsid w:val="00331E55"/>
    <w:rsid w:val="00332E39"/>
    <w:rsid w:val="00335EEC"/>
    <w:rsid w:val="00336A7D"/>
    <w:rsid w:val="00341394"/>
    <w:rsid w:val="00343716"/>
    <w:rsid w:val="00343F66"/>
    <w:rsid w:val="00344476"/>
    <w:rsid w:val="0034584C"/>
    <w:rsid w:val="00345A78"/>
    <w:rsid w:val="00347D58"/>
    <w:rsid w:val="00356F1B"/>
    <w:rsid w:val="00367122"/>
    <w:rsid w:val="00370AEF"/>
    <w:rsid w:val="003724A5"/>
    <w:rsid w:val="003759C2"/>
    <w:rsid w:val="00376A06"/>
    <w:rsid w:val="00381303"/>
    <w:rsid w:val="00382741"/>
    <w:rsid w:val="00383FF9"/>
    <w:rsid w:val="00386FBF"/>
    <w:rsid w:val="00391DC4"/>
    <w:rsid w:val="00392E99"/>
    <w:rsid w:val="0039520F"/>
    <w:rsid w:val="00396296"/>
    <w:rsid w:val="0039682C"/>
    <w:rsid w:val="00396FFB"/>
    <w:rsid w:val="003A3740"/>
    <w:rsid w:val="003A6053"/>
    <w:rsid w:val="003C4291"/>
    <w:rsid w:val="003D3307"/>
    <w:rsid w:val="003F31EC"/>
    <w:rsid w:val="003F3B9B"/>
    <w:rsid w:val="003F7C0C"/>
    <w:rsid w:val="00400404"/>
    <w:rsid w:val="00415AB3"/>
    <w:rsid w:val="00415B13"/>
    <w:rsid w:val="0041633A"/>
    <w:rsid w:val="0043746B"/>
    <w:rsid w:val="00442E82"/>
    <w:rsid w:val="00446392"/>
    <w:rsid w:val="00451791"/>
    <w:rsid w:val="00452613"/>
    <w:rsid w:val="00484434"/>
    <w:rsid w:val="00486FFD"/>
    <w:rsid w:val="004A1A9D"/>
    <w:rsid w:val="004A1CAF"/>
    <w:rsid w:val="004A60CF"/>
    <w:rsid w:val="004A748A"/>
    <w:rsid w:val="004B03B9"/>
    <w:rsid w:val="004B417F"/>
    <w:rsid w:val="004B725B"/>
    <w:rsid w:val="004C29DE"/>
    <w:rsid w:val="004D38F6"/>
    <w:rsid w:val="004D6699"/>
    <w:rsid w:val="004E0FA1"/>
    <w:rsid w:val="004E1657"/>
    <w:rsid w:val="004E48AE"/>
    <w:rsid w:val="004E5DCE"/>
    <w:rsid w:val="004E6E9F"/>
    <w:rsid w:val="004F1997"/>
    <w:rsid w:val="004F7113"/>
    <w:rsid w:val="00502083"/>
    <w:rsid w:val="00511313"/>
    <w:rsid w:val="005138E4"/>
    <w:rsid w:val="00514055"/>
    <w:rsid w:val="00515CCF"/>
    <w:rsid w:val="00522AD2"/>
    <w:rsid w:val="00525C85"/>
    <w:rsid w:val="00527124"/>
    <w:rsid w:val="005274FE"/>
    <w:rsid w:val="00534FF6"/>
    <w:rsid w:val="00535E41"/>
    <w:rsid w:val="005369DF"/>
    <w:rsid w:val="00536DA7"/>
    <w:rsid w:val="0054026E"/>
    <w:rsid w:val="00540D27"/>
    <w:rsid w:val="00550622"/>
    <w:rsid w:val="00551339"/>
    <w:rsid w:val="00551505"/>
    <w:rsid w:val="005519B3"/>
    <w:rsid w:val="00551C63"/>
    <w:rsid w:val="00552B1E"/>
    <w:rsid w:val="00554F75"/>
    <w:rsid w:val="00570B70"/>
    <w:rsid w:val="00571AC5"/>
    <w:rsid w:val="005728D3"/>
    <w:rsid w:val="0057516C"/>
    <w:rsid w:val="005820E1"/>
    <w:rsid w:val="00582BCD"/>
    <w:rsid w:val="00585B49"/>
    <w:rsid w:val="00587099"/>
    <w:rsid w:val="005923E6"/>
    <w:rsid w:val="00592B69"/>
    <w:rsid w:val="00597E01"/>
    <w:rsid w:val="00597ECA"/>
    <w:rsid w:val="005A0CDF"/>
    <w:rsid w:val="005A5E64"/>
    <w:rsid w:val="005A5F3A"/>
    <w:rsid w:val="005B22CD"/>
    <w:rsid w:val="005B63F7"/>
    <w:rsid w:val="005C205F"/>
    <w:rsid w:val="005C7A47"/>
    <w:rsid w:val="005C7EFD"/>
    <w:rsid w:val="005D176F"/>
    <w:rsid w:val="005D185D"/>
    <w:rsid w:val="005D55C1"/>
    <w:rsid w:val="005E222D"/>
    <w:rsid w:val="005F3DA1"/>
    <w:rsid w:val="005F5928"/>
    <w:rsid w:val="005F5DD7"/>
    <w:rsid w:val="005F7CB4"/>
    <w:rsid w:val="00602743"/>
    <w:rsid w:val="00604B54"/>
    <w:rsid w:val="00615F1A"/>
    <w:rsid w:val="00616CFB"/>
    <w:rsid w:val="00621FE8"/>
    <w:rsid w:val="00625F3A"/>
    <w:rsid w:val="00637E55"/>
    <w:rsid w:val="006419DC"/>
    <w:rsid w:val="00643451"/>
    <w:rsid w:val="0064440F"/>
    <w:rsid w:val="00647003"/>
    <w:rsid w:val="006541D3"/>
    <w:rsid w:val="00660E51"/>
    <w:rsid w:val="00662BFB"/>
    <w:rsid w:val="00662D5F"/>
    <w:rsid w:val="0066351E"/>
    <w:rsid w:val="00673BB2"/>
    <w:rsid w:val="00674CAA"/>
    <w:rsid w:val="00675C57"/>
    <w:rsid w:val="00676944"/>
    <w:rsid w:val="00687CEE"/>
    <w:rsid w:val="00690708"/>
    <w:rsid w:val="00691144"/>
    <w:rsid w:val="00691634"/>
    <w:rsid w:val="00691C86"/>
    <w:rsid w:val="00696044"/>
    <w:rsid w:val="006A098E"/>
    <w:rsid w:val="006A184D"/>
    <w:rsid w:val="006A65AD"/>
    <w:rsid w:val="006B0065"/>
    <w:rsid w:val="006B7329"/>
    <w:rsid w:val="006C16C5"/>
    <w:rsid w:val="006C4417"/>
    <w:rsid w:val="006D319B"/>
    <w:rsid w:val="006E1D8E"/>
    <w:rsid w:val="006E30BA"/>
    <w:rsid w:val="006E4225"/>
    <w:rsid w:val="006E54F8"/>
    <w:rsid w:val="006E7857"/>
    <w:rsid w:val="006E7F63"/>
    <w:rsid w:val="006F1833"/>
    <w:rsid w:val="00701356"/>
    <w:rsid w:val="00703F9B"/>
    <w:rsid w:val="00704B24"/>
    <w:rsid w:val="00710D0C"/>
    <w:rsid w:val="00714D42"/>
    <w:rsid w:val="00715DFE"/>
    <w:rsid w:val="00716F33"/>
    <w:rsid w:val="00717927"/>
    <w:rsid w:val="00723174"/>
    <w:rsid w:val="00723393"/>
    <w:rsid w:val="007244C3"/>
    <w:rsid w:val="00725F5A"/>
    <w:rsid w:val="0072664C"/>
    <w:rsid w:val="007312D2"/>
    <w:rsid w:val="00731D1E"/>
    <w:rsid w:val="007453E2"/>
    <w:rsid w:val="00745524"/>
    <w:rsid w:val="007467B2"/>
    <w:rsid w:val="007475AD"/>
    <w:rsid w:val="00751063"/>
    <w:rsid w:val="00763A88"/>
    <w:rsid w:val="00765EB9"/>
    <w:rsid w:val="00766B71"/>
    <w:rsid w:val="0076704B"/>
    <w:rsid w:val="007734C1"/>
    <w:rsid w:val="0077371B"/>
    <w:rsid w:val="00773883"/>
    <w:rsid w:val="00776009"/>
    <w:rsid w:val="00776598"/>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3377"/>
    <w:rsid w:val="007C47C3"/>
    <w:rsid w:val="007D6166"/>
    <w:rsid w:val="007E10DF"/>
    <w:rsid w:val="007E4764"/>
    <w:rsid w:val="007E4B29"/>
    <w:rsid w:val="007E6E51"/>
    <w:rsid w:val="007E7109"/>
    <w:rsid w:val="007E7559"/>
    <w:rsid w:val="007F3386"/>
    <w:rsid w:val="007F34E6"/>
    <w:rsid w:val="007F46C0"/>
    <w:rsid w:val="007F643B"/>
    <w:rsid w:val="007F6C94"/>
    <w:rsid w:val="007F7F1F"/>
    <w:rsid w:val="00802DE9"/>
    <w:rsid w:val="00803211"/>
    <w:rsid w:val="00804AC7"/>
    <w:rsid w:val="008133CE"/>
    <w:rsid w:val="00813FA2"/>
    <w:rsid w:val="00817A82"/>
    <w:rsid w:val="00825A90"/>
    <w:rsid w:val="0082636A"/>
    <w:rsid w:val="008340AD"/>
    <w:rsid w:val="00847495"/>
    <w:rsid w:val="00852CA7"/>
    <w:rsid w:val="00853BC3"/>
    <w:rsid w:val="008801CC"/>
    <w:rsid w:val="00894EF6"/>
    <w:rsid w:val="008964F8"/>
    <w:rsid w:val="0089739A"/>
    <w:rsid w:val="008A0678"/>
    <w:rsid w:val="008A0BE0"/>
    <w:rsid w:val="008A3A5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901176"/>
    <w:rsid w:val="00906986"/>
    <w:rsid w:val="00913137"/>
    <w:rsid w:val="00913D89"/>
    <w:rsid w:val="00940F86"/>
    <w:rsid w:val="00946AAB"/>
    <w:rsid w:val="00950BD7"/>
    <w:rsid w:val="0095220F"/>
    <w:rsid w:val="009544B3"/>
    <w:rsid w:val="009565B5"/>
    <w:rsid w:val="009571CF"/>
    <w:rsid w:val="009605CD"/>
    <w:rsid w:val="00960C3E"/>
    <w:rsid w:val="00962F87"/>
    <w:rsid w:val="00963223"/>
    <w:rsid w:val="00973958"/>
    <w:rsid w:val="009743B8"/>
    <w:rsid w:val="0097747F"/>
    <w:rsid w:val="00982E2F"/>
    <w:rsid w:val="0098345C"/>
    <w:rsid w:val="00983C05"/>
    <w:rsid w:val="009876DC"/>
    <w:rsid w:val="00990BC6"/>
    <w:rsid w:val="00996995"/>
    <w:rsid w:val="00996D77"/>
    <w:rsid w:val="009A42E3"/>
    <w:rsid w:val="009A7AFD"/>
    <w:rsid w:val="009B0036"/>
    <w:rsid w:val="009B07E3"/>
    <w:rsid w:val="009B23FB"/>
    <w:rsid w:val="009B7862"/>
    <w:rsid w:val="009C1228"/>
    <w:rsid w:val="009C595A"/>
    <w:rsid w:val="009C7ED7"/>
    <w:rsid w:val="009D016B"/>
    <w:rsid w:val="009D2A30"/>
    <w:rsid w:val="009D3123"/>
    <w:rsid w:val="009D4CD8"/>
    <w:rsid w:val="009E4306"/>
    <w:rsid w:val="009F02B7"/>
    <w:rsid w:val="009F7117"/>
    <w:rsid w:val="009F74A5"/>
    <w:rsid w:val="00A02EBA"/>
    <w:rsid w:val="00A038A2"/>
    <w:rsid w:val="00A045AD"/>
    <w:rsid w:val="00A06493"/>
    <w:rsid w:val="00A100FA"/>
    <w:rsid w:val="00A1116D"/>
    <w:rsid w:val="00A11EAE"/>
    <w:rsid w:val="00A12DD2"/>
    <w:rsid w:val="00A24E0A"/>
    <w:rsid w:val="00A25543"/>
    <w:rsid w:val="00A315DB"/>
    <w:rsid w:val="00A32EF6"/>
    <w:rsid w:val="00A340D6"/>
    <w:rsid w:val="00A35E5B"/>
    <w:rsid w:val="00A41CBF"/>
    <w:rsid w:val="00A43B2C"/>
    <w:rsid w:val="00A577B4"/>
    <w:rsid w:val="00A57E0E"/>
    <w:rsid w:val="00A73DB6"/>
    <w:rsid w:val="00A74E2F"/>
    <w:rsid w:val="00A769DD"/>
    <w:rsid w:val="00A76FD6"/>
    <w:rsid w:val="00A7776B"/>
    <w:rsid w:val="00A82897"/>
    <w:rsid w:val="00A8434A"/>
    <w:rsid w:val="00A9143F"/>
    <w:rsid w:val="00A9210A"/>
    <w:rsid w:val="00A92792"/>
    <w:rsid w:val="00A93AA2"/>
    <w:rsid w:val="00A95765"/>
    <w:rsid w:val="00A96F97"/>
    <w:rsid w:val="00A97C64"/>
    <w:rsid w:val="00A97EE4"/>
    <w:rsid w:val="00AA169B"/>
    <w:rsid w:val="00AA3FD2"/>
    <w:rsid w:val="00AA532F"/>
    <w:rsid w:val="00AA55B5"/>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5E3"/>
    <w:rsid w:val="00AF0693"/>
    <w:rsid w:val="00AF1B8A"/>
    <w:rsid w:val="00AF29A8"/>
    <w:rsid w:val="00AF4268"/>
    <w:rsid w:val="00AF555D"/>
    <w:rsid w:val="00AF7544"/>
    <w:rsid w:val="00AF7909"/>
    <w:rsid w:val="00B01FAB"/>
    <w:rsid w:val="00B02E78"/>
    <w:rsid w:val="00B053B8"/>
    <w:rsid w:val="00B05987"/>
    <w:rsid w:val="00B07EEE"/>
    <w:rsid w:val="00B13A00"/>
    <w:rsid w:val="00B15EA2"/>
    <w:rsid w:val="00B203CE"/>
    <w:rsid w:val="00B22589"/>
    <w:rsid w:val="00B23321"/>
    <w:rsid w:val="00B23E97"/>
    <w:rsid w:val="00B256F0"/>
    <w:rsid w:val="00B2659C"/>
    <w:rsid w:val="00B329B9"/>
    <w:rsid w:val="00B46F58"/>
    <w:rsid w:val="00B50A98"/>
    <w:rsid w:val="00B52C6A"/>
    <w:rsid w:val="00B540E5"/>
    <w:rsid w:val="00B552DC"/>
    <w:rsid w:val="00B56191"/>
    <w:rsid w:val="00B615F1"/>
    <w:rsid w:val="00B65708"/>
    <w:rsid w:val="00B714E4"/>
    <w:rsid w:val="00B73650"/>
    <w:rsid w:val="00B73C55"/>
    <w:rsid w:val="00B7625F"/>
    <w:rsid w:val="00B85485"/>
    <w:rsid w:val="00B94363"/>
    <w:rsid w:val="00B944F2"/>
    <w:rsid w:val="00B978F9"/>
    <w:rsid w:val="00BA204E"/>
    <w:rsid w:val="00BA46AF"/>
    <w:rsid w:val="00BA6753"/>
    <w:rsid w:val="00BB2C07"/>
    <w:rsid w:val="00BB5B21"/>
    <w:rsid w:val="00BC00D3"/>
    <w:rsid w:val="00BC323F"/>
    <w:rsid w:val="00BC596D"/>
    <w:rsid w:val="00BC6F08"/>
    <w:rsid w:val="00BC774C"/>
    <w:rsid w:val="00BD0F16"/>
    <w:rsid w:val="00BD768C"/>
    <w:rsid w:val="00BE006D"/>
    <w:rsid w:val="00BE39B8"/>
    <w:rsid w:val="00BF29BE"/>
    <w:rsid w:val="00BF4EDA"/>
    <w:rsid w:val="00BF6A50"/>
    <w:rsid w:val="00C01560"/>
    <w:rsid w:val="00C03266"/>
    <w:rsid w:val="00C157A9"/>
    <w:rsid w:val="00C20055"/>
    <w:rsid w:val="00C2614D"/>
    <w:rsid w:val="00C30DCA"/>
    <w:rsid w:val="00C31546"/>
    <w:rsid w:val="00C33698"/>
    <w:rsid w:val="00C34251"/>
    <w:rsid w:val="00C37420"/>
    <w:rsid w:val="00C404C7"/>
    <w:rsid w:val="00C47B57"/>
    <w:rsid w:val="00C53B46"/>
    <w:rsid w:val="00C54EB6"/>
    <w:rsid w:val="00C6453E"/>
    <w:rsid w:val="00C64F2E"/>
    <w:rsid w:val="00C66DEE"/>
    <w:rsid w:val="00C67645"/>
    <w:rsid w:val="00C71151"/>
    <w:rsid w:val="00C71C67"/>
    <w:rsid w:val="00C744F3"/>
    <w:rsid w:val="00C77C82"/>
    <w:rsid w:val="00C80633"/>
    <w:rsid w:val="00C825CC"/>
    <w:rsid w:val="00C900DB"/>
    <w:rsid w:val="00C91C6A"/>
    <w:rsid w:val="00C91FCB"/>
    <w:rsid w:val="00C93EFF"/>
    <w:rsid w:val="00C94354"/>
    <w:rsid w:val="00CA0B50"/>
    <w:rsid w:val="00CA22CD"/>
    <w:rsid w:val="00CB2005"/>
    <w:rsid w:val="00CC2502"/>
    <w:rsid w:val="00CC62A1"/>
    <w:rsid w:val="00CC74C6"/>
    <w:rsid w:val="00CD484C"/>
    <w:rsid w:val="00CD62A7"/>
    <w:rsid w:val="00CD7996"/>
    <w:rsid w:val="00CE3BC1"/>
    <w:rsid w:val="00CE737F"/>
    <w:rsid w:val="00CF1FCC"/>
    <w:rsid w:val="00CF238A"/>
    <w:rsid w:val="00CF49CF"/>
    <w:rsid w:val="00CF52BB"/>
    <w:rsid w:val="00CF5527"/>
    <w:rsid w:val="00CF68E7"/>
    <w:rsid w:val="00D06DFE"/>
    <w:rsid w:val="00D163AC"/>
    <w:rsid w:val="00D21088"/>
    <w:rsid w:val="00D2123E"/>
    <w:rsid w:val="00D32983"/>
    <w:rsid w:val="00D3311D"/>
    <w:rsid w:val="00D37F27"/>
    <w:rsid w:val="00D40825"/>
    <w:rsid w:val="00D435DC"/>
    <w:rsid w:val="00D46548"/>
    <w:rsid w:val="00D51078"/>
    <w:rsid w:val="00D532A2"/>
    <w:rsid w:val="00D600E4"/>
    <w:rsid w:val="00D63822"/>
    <w:rsid w:val="00D64692"/>
    <w:rsid w:val="00D65B17"/>
    <w:rsid w:val="00D668C4"/>
    <w:rsid w:val="00D714BB"/>
    <w:rsid w:val="00D74B27"/>
    <w:rsid w:val="00D87CA0"/>
    <w:rsid w:val="00D927B1"/>
    <w:rsid w:val="00D9319F"/>
    <w:rsid w:val="00D94B5B"/>
    <w:rsid w:val="00DA5253"/>
    <w:rsid w:val="00DB3C21"/>
    <w:rsid w:val="00DB6B94"/>
    <w:rsid w:val="00DB6C5A"/>
    <w:rsid w:val="00DC4BE7"/>
    <w:rsid w:val="00DC6460"/>
    <w:rsid w:val="00DC7810"/>
    <w:rsid w:val="00DD33BA"/>
    <w:rsid w:val="00DD374F"/>
    <w:rsid w:val="00DE238D"/>
    <w:rsid w:val="00DE25C6"/>
    <w:rsid w:val="00DE705D"/>
    <w:rsid w:val="00DF13E7"/>
    <w:rsid w:val="00DF1C3F"/>
    <w:rsid w:val="00DF3F64"/>
    <w:rsid w:val="00DF7885"/>
    <w:rsid w:val="00E00CAE"/>
    <w:rsid w:val="00E00EE1"/>
    <w:rsid w:val="00E0493F"/>
    <w:rsid w:val="00E04E4A"/>
    <w:rsid w:val="00E07338"/>
    <w:rsid w:val="00E103F1"/>
    <w:rsid w:val="00E11115"/>
    <w:rsid w:val="00E14FB2"/>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57D6A"/>
    <w:rsid w:val="00E607C9"/>
    <w:rsid w:val="00E67321"/>
    <w:rsid w:val="00E715B7"/>
    <w:rsid w:val="00E71D29"/>
    <w:rsid w:val="00E72816"/>
    <w:rsid w:val="00E728F9"/>
    <w:rsid w:val="00E74AD3"/>
    <w:rsid w:val="00E75E2D"/>
    <w:rsid w:val="00E77A35"/>
    <w:rsid w:val="00E837E3"/>
    <w:rsid w:val="00E87D02"/>
    <w:rsid w:val="00E905A1"/>
    <w:rsid w:val="00E96B5A"/>
    <w:rsid w:val="00EA0921"/>
    <w:rsid w:val="00EA624D"/>
    <w:rsid w:val="00EB6260"/>
    <w:rsid w:val="00EB7C71"/>
    <w:rsid w:val="00EB7E06"/>
    <w:rsid w:val="00EC05AA"/>
    <w:rsid w:val="00EC1458"/>
    <w:rsid w:val="00ED0AA4"/>
    <w:rsid w:val="00ED200B"/>
    <w:rsid w:val="00ED36BF"/>
    <w:rsid w:val="00ED66CB"/>
    <w:rsid w:val="00EE2003"/>
    <w:rsid w:val="00EE59C8"/>
    <w:rsid w:val="00EE6DFC"/>
    <w:rsid w:val="00EF028D"/>
    <w:rsid w:val="00EF2B53"/>
    <w:rsid w:val="00EF2FD6"/>
    <w:rsid w:val="00EF42E9"/>
    <w:rsid w:val="00EF44CD"/>
    <w:rsid w:val="00EF6D55"/>
    <w:rsid w:val="00F02E69"/>
    <w:rsid w:val="00F04DDA"/>
    <w:rsid w:val="00F05983"/>
    <w:rsid w:val="00F07DA1"/>
    <w:rsid w:val="00F118E8"/>
    <w:rsid w:val="00F12B49"/>
    <w:rsid w:val="00F1364F"/>
    <w:rsid w:val="00F148B8"/>
    <w:rsid w:val="00F17672"/>
    <w:rsid w:val="00F17D06"/>
    <w:rsid w:val="00F17E62"/>
    <w:rsid w:val="00F22EAF"/>
    <w:rsid w:val="00F37CA3"/>
    <w:rsid w:val="00F40C0C"/>
    <w:rsid w:val="00F420FC"/>
    <w:rsid w:val="00F42CCC"/>
    <w:rsid w:val="00F52B75"/>
    <w:rsid w:val="00F602E9"/>
    <w:rsid w:val="00F6376D"/>
    <w:rsid w:val="00F76926"/>
    <w:rsid w:val="00F8196D"/>
    <w:rsid w:val="00F81975"/>
    <w:rsid w:val="00F8412E"/>
    <w:rsid w:val="00F87D19"/>
    <w:rsid w:val="00F91EB6"/>
    <w:rsid w:val="00F92549"/>
    <w:rsid w:val="00F92E13"/>
    <w:rsid w:val="00F92FB0"/>
    <w:rsid w:val="00F956CE"/>
    <w:rsid w:val="00FA04DF"/>
    <w:rsid w:val="00FA5D37"/>
    <w:rsid w:val="00FA7CFF"/>
    <w:rsid w:val="00FB2EF2"/>
    <w:rsid w:val="00FB3B32"/>
    <w:rsid w:val="00FB5B74"/>
    <w:rsid w:val="00FB5CD4"/>
    <w:rsid w:val="00FC24B0"/>
    <w:rsid w:val="00FC6F25"/>
    <w:rsid w:val="00FC7825"/>
    <w:rsid w:val="00FC7F53"/>
    <w:rsid w:val="00FD00C0"/>
    <w:rsid w:val="00FD1233"/>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184</Pages>
  <Words>42794</Words>
  <Characters>235369</Characters>
  <Application>Microsoft Office Word</Application>
  <DocSecurity>0</DocSecurity>
  <Lines>1961</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19</cp:revision>
  <dcterms:created xsi:type="dcterms:W3CDTF">2014-12-20T14:59:00Z</dcterms:created>
  <dcterms:modified xsi:type="dcterms:W3CDTF">2014-12-20T19:22:00Z</dcterms:modified>
</cp:coreProperties>
</file>